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7D" w:rsidRPr="00700145" w:rsidRDefault="008A07F5" w:rsidP="008A07F5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МК ДОУ Починковский детский сад №8</w:t>
      </w: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CC6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107D" w:rsidRPr="00700145" w:rsidRDefault="00ED107D" w:rsidP="00ED107D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E3583" w:rsidRDefault="002209E7" w:rsidP="00ED107D">
      <w:pPr>
        <w:jc w:val="center"/>
        <w:rPr>
          <w:rFonts w:ascii="Times New Roman" w:hAnsi="Times New Roman" w:cs="Times New Roman"/>
          <w:b/>
          <w:i w:val="0"/>
          <w:color w:val="C00000"/>
          <w:sz w:val="44"/>
          <w:szCs w:val="44"/>
          <w:u w:val="single"/>
          <w:lang w:val="ru-RU"/>
        </w:rPr>
      </w:pPr>
      <w:r w:rsidRPr="00CC6E07">
        <w:rPr>
          <w:rFonts w:ascii="Times New Roman" w:hAnsi="Times New Roman" w:cs="Times New Roman"/>
          <w:b/>
          <w:i w:val="0"/>
          <w:noProof/>
          <w:color w:val="C00000"/>
          <w:sz w:val="44"/>
          <w:szCs w:val="44"/>
          <w:lang w:val="ru-RU" w:eastAsia="ru-RU" w:bidi="ar-SA"/>
        </w:rPr>
        <mc:AlternateContent>
          <mc:Choice Requires="wps">
            <w:drawing>
              <wp:inline distT="0" distB="0" distL="0" distR="0">
                <wp:extent cx="6115050" cy="438150"/>
                <wp:effectExtent l="19050" t="76200" r="97790" b="15875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5050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209E7" w:rsidRDefault="002209E7" w:rsidP="002209E7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«Развитие творческих способностей у детей»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1.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" filled="f" stroked="f">
                <o:lock v:ext="edit" shapetype="t"/>
                <v:textbox style="mso-fit-shape-to-text:t">
                  <w:txbxContent>
                    <w:p w:rsidR="002209E7" w:rsidRDefault="002209E7" w:rsidP="002209E7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«Развитие творческих способностей у детей»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D107D" w:rsidRPr="00ED107D" w:rsidRDefault="00ED107D" w:rsidP="00ED107D">
      <w:pPr>
        <w:jc w:val="center"/>
        <w:rPr>
          <w:rFonts w:ascii="Times New Roman" w:hAnsi="Times New Roman" w:cs="Times New Roman"/>
          <w:b/>
          <w:i w:val="0"/>
          <w:color w:val="C00000"/>
          <w:sz w:val="44"/>
          <w:szCs w:val="44"/>
          <w:u w:val="single"/>
          <w:lang w:val="ru-RU"/>
        </w:rPr>
      </w:pPr>
    </w:p>
    <w:p w:rsidR="00CC6E07" w:rsidRDefault="00CC6E07" w:rsidP="00CC6E07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4800600" cy="4324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21c8805f8e66dd14f3196454682461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4" t="20229" r="7563" b="5980"/>
                    <a:stretch/>
                  </pic:blipFill>
                  <pic:spPr bwMode="auto">
                    <a:xfrm>
                      <a:off x="0" y="0"/>
                      <a:ext cx="4806603" cy="432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D68" w:rsidRPr="008A07F5" w:rsidRDefault="008A07F5" w:rsidP="00A3489B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  <w:r w:rsidRPr="008A07F5">
        <w:rPr>
          <w:rFonts w:ascii="Times New Roman" w:hAnsi="Times New Roman" w:cs="Times New Roman"/>
          <w:sz w:val="36"/>
          <w:szCs w:val="36"/>
          <w:lang w:val="ru-RU"/>
        </w:rPr>
        <w:t>Выполнила:</w:t>
      </w:r>
    </w:p>
    <w:p w:rsidR="008A07F5" w:rsidRPr="003F6185" w:rsidRDefault="008A07F5" w:rsidP="003F6185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  <w:r w:rsidRPr="008A07F5">
        <w:rPr>
          <w:rFonts w:ascii="Times New Roman" w:hAnsi="Times New Roman" w:cs="Times New Roman"/>
          <w:sz w:val="36"/>
          <w:szCs w:val="36"/>
          <w:lang w:val="ru-RU"/>
        </w:rPr>
        <w:t>Каткова Анастасия Вячеславовна</w:t>
      </w:r>
    </w:p>
    <w:p w:rsidR="00ED107D" w:rsidRPr="003F6185" w:rsidRDefault="002209E7" w:rsidP="00CE358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i w:val="0"/>
          <w:iCs w:val="0"/>
          <w:color w:val="FF0000"/>
          <w:sz w:val="40"/>
          <w:szCs w:val="40"/>
          <w:lang w:val="ru-RU" w:eastAsia="ru-RU" w:bidi="ar-SA"/>
        </w:rPr>
      </w:pPr>
      <w:r w:rsidRPr="003F6185">
        <w:rPr>
          <w:rFonts w:ascii="Times New Roman" w:eastAsia="Times New Roman" w:hAnsi="Times New Roman" w:cs="Times New Roman"/>
          <w:b/>
          <w:bCs/>
          <w:i w:val="0"/>
          <w:color w:val="FF0000"/>
          <w:sz w:val="40"/>
          <w:szCs w:val="40"/>
          <w:lang w:val="ru-RU" w:eastAsia="ru-RU" w:bidi="ar-SA"/>
        </w:rPr>
        <w:lastRenderedPageBreak/>
        <w:t>Консультация для</w:t>
      </w:r>
      <w:r w:rsidR="00ED107D" w:rsidRPr="003F6185">
        <w:rPr>
          <w:rFonts w:ascii="Times New Roman" w:eastAsia="Times New Roman" w:hAnsi="Times New Roman" w:cs="Times New Roman"/>
          <w:b/>
          <w:bCs/>
          <w:i w:val="0"/>
          <w:color w:val="FF0000"/>
          <w:sz w:val="40"/>
          <w:szCs w:val="40"/>
          <w:lang w:val="ru-RU" w:eastAsia="ru-RU" w:bidi="ar-SA"/>
        </w:rPr>
        <w:t xml:space="preserve"> родителей</w:t>
      </w:r>
    </w:p>
    <w:p w:rsidR="00ED107D" w:rsidRPr="003F6185" w:rsidRDefault="00ED107D" w:rsidP="00ED107D">
      <w:pPr>
        <w:pBdr>
          <w:bottom w:val="single" w:sz="4" w:space="3" w:color="DDDDDD"/>
        </w:pBdr>
        <w:shd w:val="clear" w:color="auto" w:fill="FFFFFF"/>
        <w:spacing w:after="0" w:line="286" w:lineRule="atLeast"/>
        <w:ind w:left="-61"/>
        <w:jc w:val="center"/>
        <w:textAlignment w:val="baseline"/>
        <w:outlineLvl w:val="0"/>
        <w:rPr>
          <w:rFonts w:ascii="Arial" w:eastAsia="Times New Roman" w:hAnsi="Arial" w:cs="Arial"/>
          <w:i w:val="0"/>
          <w:iCs w:val="0"/>
          <w:color w:val="FF0000"/>
          <w:kern w:val="36"/>
          <w:sz w:val="40"/>
          <w:szCs w:val="40"/>
          <w:lang w:val="ru-RU" w:eastAsia="ru-RU" w:bidi="ar-SA"/>
        </w:rPr>
      </w:pPr>
      <w:r w:rsidRPr="003F6185">
        <w:rPr>
          <w:rFonts w:ascii="Times New Roman" w:eastAsia="Times New Roman" w:hAnsi="Times New Roman" w:cs="Times New Roman"/>
          <w:b/>
          <w:bCs/>
          <w:i w:val="0"/>
          <w:color w:val="FF0000"/>
          <w:kern w:val="36"/>
          <w:sz w:val="40"/>
          <w:szCs w:val="40"/>
          <w:lang w:val="ru-RU" w:eastAsia="ru-RU" w:bidi="ar-SA"/>
        </w:rPr>
        <w:t>на тему: «Развитие творческих способностей у детей»</w:t>
      </w:r>
    </w:p>
    <w:p w:rsidR="00ED107D" w:rsidRPr="00ED107D" w:rsidRDefault="00ED107D" w:rsidP="00A3489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i w:val="0"/>
          <w:iCs w:val="0"/>
          <w:color w:val="333333"/>
          <w:sz w:val="15"/>
          <w:szCs w:val="15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333333"/>
          <w:sz w:val="15"/>
          <w:szCs w:val="15"/>
          <w:lang w:val="ru-RU" w:eastAsia="ru-RU" w:bidi="ar-SA"/>
        </w:rPr>
        <w:drawing>
          <wp:inline distT="0" distB="0" distL="0" distR="0">
            <wp:extent cx="2381885" cy="2113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4biy.edu22.info/images/konsultac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11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9E7" w:rsidRPr="002209E7" w:rsidRDefault="002209E7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2209E7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Творчество является одной из важнейших форм умственной деятельности детей, которую можно рассматривать как универсальное средство личностного развития, обеспечивающее устойчивую адаптацию к новым условиям жизни, необходимое количество сил для преодоления стрессовых ситуаций и активное творческое отношение к реальности. Это творческая деятельность, которая заставляет человека смотреть в будущее, создавать и модифицировать его. </w:t>
      </w:r>
    </w:p>
    <w:p w:rsidR="002209E7" w:rsidRPr="003F6185" w:rsidRDefault="003F6185" w:rsidP="003F6185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Творчество </w:t>
      </w:r>
      <w:r w:rsidRPr="002209E7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-</w:t>
      </w:r>
      <w:r w:rsidR="002209E7" w:rsidRPr="002209E7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это активная, целенаправленная деятельность человека, в результате которой появляется что-то новое, оригинальное. Творчество является наиболее важной характеристикой человека - и оно должно формироваться у ребенка с раннего возраста.</w:t>
      </w:r>
      <w:r w:rsidR="008173B0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="002209E7" w:rsidRPr="002209E7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Особое место в развитии дошкольного развития</w:t>
      </w:r>
      <w:r w:rsidR="00A3489B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занимает: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 xml:space="preserve">Изобразительное детское творчество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является самым массов</w:t>
      </w:r>
      <w:r w:rsidR="008173B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ым среди детей</w:t>
      </w:r>
      <w:bookmarkStart w:id="0" w:name="_GoBack"/>
      <w:bookmarkEnd w:id="0"/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 Оно создает основу полноценного и содержательного общения ребёнка с взрослыми, положительно сказывается на эмоциональном состоянии детей, отвлекая их от грусти, страхов и печальных событий.</w:t>
      </w:r>
    </w:p>
    <w:p w:rsidR="00646294" w:rsidRPr="00ED107D" w:rsidRDefault="00646294" w:rsidP="00646294">
      <w:pPr>
        <w:shd w:val="clear" w:color="auto" w:fill="FFFFFF"/>
        <w:spacing w:after="0" w:line="408" w:lineRule="atLeast"/>
        <w:ind w:firstLine="708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sz w:val="15"/>
          <w:szCs w:val="15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057400" cy="20593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56-slcmimaco.xn--p1ai/wp-content/uploads/2017/04/O-chem-risuyut-de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25" cy="206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7D" w:rsidRPr="00A3489B" w:rsidRDefault="00ED107D" w:rsidP="00646294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 xml:space="preserve">Первые элементы </w:t>
      </w:r>
      <w:r w:rsidRPr="00A3489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 xml:space="preserve">литературного детское </w:t>
      </w:r>
      <w:r w:rsidR="00A3489B" w:rsidRPr="00A3489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>творчество</w:t>
      </w:r>
      <w:r w:rsidR="00A3489B"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появляются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у ребёнка в возрасте 3 лет, когда он начинает хорошо говорить, манипулировать звуками и использовать слова в разных сочетаниях. В этот период, литературное детское творчество является частью игры: ребёнок одновременно рисует, сочиняет изображенную историю, напевает и пританцовывает. Постепенно литературное творчество у детей приобретает выраженное направление (поэзия, проза), приходит понимание социальной ценности литературного произведения, а также значимости процесса его создания. Более массовый характер литературное детское творчество приобретает в период </w:t>
      </w:r>
      <w:r w:rsidR="00A3489B"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5-6 лет, а так же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обучения в школе, когда дети пишут сочинения, эссе, очерки и рассказы.</w:t>
      </w:r>
    </w:p>
    <w:p w:rsidR="00646294" w:rsidRPr="00ED107D" w:rsidRDefault="00646294" w:rsidP="00646294">
      <w:pPr>
        <w:shd w:val="clear" w:color="auto" w:fill="FFFFFF"/>
        <w:spacing w:after="0" w:line="408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95600" cy="24664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voklassniki2009.narod.ru/olderfiles/1/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7"/>
                    <a:stretch/>
                  </pic:blipFill>
                  <pic:spPr bwMode="auto">
                    <a:xfrm>
                      <a:off x="0" y="0"/>
                      <a:ext cx="2923859" cy="249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 xml:space="preserve">Техническое детское творчество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 Т</w:t>
      </w:r>
      <w:r w:rsid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ехническое детское творчество -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это конструирование приборов, моделей, механизмов и других технических объектов на уроках труда и на внеклассных занятиях (кружки, курсы, центры детского и юношеского творчества).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 xml:space="preserve">Музыкальное детское творчество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является одним из методов музыкального воспитания детей и проявляется в изучении музыкальных произведений композиторов. Оно, как правило, не имеет ценности для окружающих, но оно важно для самого ребёнка. Это синтетическая деятельность, проявляющаяся в разных видах: игра на музыкальных инструментах, ритмика, пение. Элементы его проявляются одними из первых, когда у ребёнка появляется способность к движениям под музыку.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Любые задатки, прежде чем превратиться в способности, должны пройти большой путь разви</w:t>
      </w:r>
      <w:r w:rsid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тия. Первые годы жизни ребенка -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самые ценные для его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будущего, и надо как можно полнее использовать их. Точнее говоря, первые толчки к развитию творческих способностей.</w:t>
      </w:r>
    </w:p>
    <w:p w:rsidR="00646294" w:rsidRDefault="00646294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</w:p>
    <w:p w:rsidR="00646294" w:rsidRPr="00ED107D" w:rsidRDefault="00646294" w:rsidP="00646294">
      <w:pPr>
        <w:shd w:val="clear" w:color="auto" w:fill="FFFFFF"/>
        <w:spacing w:after="0" w:line="408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sz w:val="15"/>
          <w:szCs w:val="15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 wp14:anchorId="10218934" wp14:editId="719956D8">
            <wp:extent cx="3608070" cy="23526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other4932-ozgdou1.edumsko.ru/uploads/5000/19755/persona/articles/hol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431" cy="235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7D" w:rsidRPr="007D58FE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color w:val="FF0000"/>
          <w:sz w:val="15"/>
          <w:szCs w:val="15"/>
          <w:lang w:val="ru-RU" w:eastAsia="ru-RU" w:bidi="ar-SA"/>
        </w:rPr>
      </w:pPr>
      <w:r w:rsidRPr="007D58FE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lang w:val="ru-RU" w:eastAsia="ru-RU" w:bidi="ar-SA"/>
        </w:rPr>
        <w:t>В каком же возрасте необходимо начинать развитие творческих способностей ребенка?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 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</w:p>
    <w:p w:rsidR="00ED107D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Позднее развивается изобразительное творчество (1, 5 года). Это связано, со способностью ребенка </w:t>
      </w:r>
      <w:r w:rsidR="003F6185"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держать, карандаш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кисточку, уметь передавать увиденные образы. А в 4-5 лет ребёнок начинает изображать узнаваемые предметы. Самым поздним в своем формировании являются техническое детское творчество. Это связано с тем, что дети накапливают определенный опыт, 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:rsidR="00443A6D" w:rsidRPr="00A3489B" w:rsidRDefault="00443A6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</w:p>
    <w:p w:rsidR="00ED107D" w:rsidRPr="00443A6D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color w:val="FF0000"/>
          <w:sz w:val="15"/>
          <w:szCs w:val="15"/>
          <w:lang w:val="ru-RU" w:eastAsia="ru-RU" w:bidi="ar-SA"/>
        </w:rPr>
      </w:pPr>
      <w:r w:rsidRPr="00443A6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lang w:val="ru-RU" w:eastAsia="ru-RU" w:bidi="ar-SA"/>
        </w:rPr>
        <w:lastRenderedPageBreak/>
        <w:t>Как развивать</w:t>
      </w:r>
      <w:r w:rsidR="00443A6D" w:rsidRPr="00443A6D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lang w:val="ru-RU" w:eastAsia="ru-RU" w:bidi="ar-SA"/>
        </w:rPr>
        <w:t xml:space="preserve"> творческие способности ребенка?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1. Развитие воображения. Воображение — способность сознания создавать образы, представления, идеи и манипулировать ими. Развивается во время игры, когда ребенок представляет предметы, которыми играет (берет кубик и говорит, что это - стол, а может - это чашка).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 Развитие качеств мышления, которые формируют креативность. Креативность (от англ. create - создавать, творить) — способность принимать и создавать новые идей, отклоняющихся от традиционных или принятых схем мышления. На бытовом уровне креативность проявляется как смекалка —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Нарисовать круг, пусть ребенок что-то дорисует, чтобы получился предмет, или просто назовет, на что это может быть похоже.</w:t>
      </w:r>
    </w:p>
    <w:p w:rsidR="00646294" w:rsidRPr="00ED107D" w:rsidRDefault="00646294" w:rsidP="00646294">
      <w:pPr>
        <w:shd w:val="clear" w:color="auto" w:fill="FFFFFF"/>
        <w:spacing w:after="0" w:line="408" w:lineRule="atLeast"/>
        <w:ind w:firstLine="708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sz w:val="15"/>
          <w:szCs w:val="15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70563" cy="2147669"/>
            <wp:effectExtent l="0" t="0" r="635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ypresentation.ru/documents_2/3a698e14a0f0aa4ebc419a8c508c89b1/img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563" cy="214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lang w:val="ru-RU" w:eastAsia="ru-RU" w:bidi="ar-SA"/>
        </w:rPr>
        <w:t>Условия успешного развития творческих способностей.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ind w:firstLine="708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шесть основных условий успешного развития творческих способностей детей.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1. Первым шагом к успешному развитию творческих способностей является раннее физическое развитие малыша: раннее плавание, гимнастика, раннее </w:t>
      </w: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ползание и хождение. Затем раннее чтение, счет, раннее знакомство с различными инструментами и материалами.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2. Вторым важным условием развития творческих способностей ребенка является создание обстановки, опережающей развитие детей. Необходимо, насколько это,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</w:p>
    <w:p w:rsidR="00646294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Как создавать развивающую среду. Когда мы хотим обучить ребенка читать, мы покупаем кубики с буквами, вешаем,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</w:t>
      </w:r>
      <w:r w:rsidR="00A3489B"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лепки, краски, карандаши.</w:t>
      </w:r>
    </w:p>
    <w:p w:rsidR="00ED107D" w:rsidRPr="00A3489B" w:rsidRDefault="00646294" w:rsidP="00646294">
      <w:pPr>
        <w:shd w:val="clear" w:color="auto" w:fill="FFFFFF"/>
        <w:spacing w:after="0" w:line="408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noProof/>
          <w:lang w:val="ru-RU" w:eastAsia="ru-RU" w:bidi="ar-SA"/>
        </w:rPr>
        <w:drawing>
          <wp:inline distT="0" distB="0" distL="0" distR="0" wp14:anchorId="06DDE2B0" wp14:editId="094E4060">
            <wp:extent cx="2643344" cy="1652068"/>
            <wp:effectExtent l="19050" t="0" r="4606" b="0"/>
            <wp:docPr id="18" name="Рисунок 18" descr="https://ozds15.edumsko.ru/uploads/2000/1157/section/63432/36795/Cvetnye-karanda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zds15.edumsko.ru/uploads/2000/1157/section/63432/36795/Cvetnye-karandash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72" cy="165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3. 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 (если, разумеется, взрослые позволяют ему это делать, они решают их за него).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4. 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</w:p>
    <w:p w:rsidR="00ED107D" w:rsidRPr="00A3489B" w:rsidRDefault="00ED107D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Arial" w:eastAsia="Times New Roman" w:hAnsi="Arial" w:cs="Arial"/>
          <w:i w:val="0"/>
          <w:iCs w:val="0"/>
          <w:sz w:val="15"/>
          <w:szCs w:val="15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5. 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вседозволенность, а помощь - в подсказку. К сожалению, подсказка - распространенный среди родителей способ "помощи" детям, но она только вредит делу. Нельзя делать что-либо за ребенка, если он может сделать сам. Нельзя думать за него, когда он сам может додуматься.</w:t>
      </w:r>
    </w:p>
    <w:p w:rsidR="003F6185" w:rsidRDefault="00ED107D" w:rsidP="003F6185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A3489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6. Давно известно, что для творчества необходимы комфортная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 и детском коллективе. Важно постоянно стимулировать ребенка к творчеству, проявлять сочувствие к его неудачам, терпеливо относиться даже к странным идеям, не свойственным реальной жизни. Нужно исключить из обихода замечания и осуждения.</w:t>
      </w:r>
    </w:p>
    <w:p w:rsidR="003F6185" w:rsidRPr="00443A6D" w:rsidRDefault="003F6185" w:rsidP="003F618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 </w:t>
      </w:r>
      <w:r w:rsidRPr="003F618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Дети должны совершенствовать свои творческие способности не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3F618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меньше, чем в интеллектуальном или физич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еском развитии. </w:t>
      </w:r>
      <w:r w:rsidR="00443A6D" w:rsidRPr="00443A6D">
        <w:rPr>
          <w:rFonts w:ascii="Times New Roman" w:hAnsi="Times New Roman" w:cs="Times New Roman"/>
          <w:i w:val="0"/>
          <w:sz w:val="28"/>
          <w:szCs w:val="28"/>
          <w:lang w:val="ru-RU"/>
        </w:rPr>
        <w:t>И даже если ребенок в будущем не станет знаменитым художником или актером, он обретет творческих подход к решению любых жизненных задач. Благодаря этому он вырастет интересной личностью, способной легко преодолевать трудности, возникающие у него на пути.</w:t>
      </w:r>
    </w:p>
    <w:p w:rsidR="003F6185" w:rsidRDefault="003F6185" w:rsidP="003F6185">
      <w:pPr>
        <w:shd w:val="clear" w:color="auto" w:fill="FFFFFF"/>
        <w:spacing w:after="0" w:line="271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3F6185" w:rsidRDefault="00443A6D" w:rsidP="00443A6D">
      <w:pPr>
        <w:shd w:val="clear" w:color="auto" w:fill="FFFFFF"/>
        <w:spacing w:after="0" w:line="408" w:lineRule="atLeast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29000" cy="1866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5176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62" cy="187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185" w:rsidRDefault="003F6185" w:rsidP="00ED107D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ED107D" w:rsidRPr="00ED107D" w:rsidRDefault="00ED107D" w:rsidP="00ED107D">
      <w:pPr>
        <w:rPr>
          <w:lang w:val="ru-RU"/>
        </w:rPr>
      </w:pPr>
    </w:p>
    <w:sectPr w:rsidR="00ED107D" w:rsidRPr="00ED107D" w:rsidSect="00CC6E07">
      <w:pgSz w:w="11906" w:h="16838"/>
      <w:pgMar w:top="1134" w:right="1133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C42" w:rsidRDefault="00BF4C42" w:rsidP="008A07F5">
      <w:pPr>
        <w:spacing w:after="0" w:line="240" w:lineRule="auto"/>
      </w:pPr>
      <w:r>
        <w:separator/>
      </w:r>
    </w:p>
  </w:endnote>
  <w:endnote w:type="continuationSeparator" w:id="0">
    <w:p w:rsidR="00BF4C42" w:rsidRDefault="00BF4C42" w:rsidP="008A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C42" w:rsidRDefault="00BF4C42" w:rsidP="008A07F5">
      <w:pPr>
        <w:spacing w:after="0" w:line="240" w:lineRule="auto"/>
      </w:pPr>
      <w:r>
        <w:separator/>
      </w:r>
    </w:p>
  </w:footnote>
  <w:footnote w:type="continuationSeparator" w:id="0">
    <w:p w:rsidR="00BF4C42" w:rsidRDefault="00BF4C42" w:rsidP="008A0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7D"/>
    <w:rsid w:val="00012AF6"/>
    <w:rsid w:val="002209E7"/>
    <w:rsid w:val="003F6185"/>
    <w:rsid w:val="00443A6D"/>
    <w:rsid w:val="004E0171"/>
    <w:rsid w:val="00646294"/>
    <w:rsid w:val="00702C2D"/>
    <w:rsid w:val="007A1D68"/>
    <w:rsid w:val="007D58FE"/>
    <w:rsid w:val="008173B0"/>
    <w:rsid w:val="008A07F5"/>
    <w:rsid w:val="00A3489B"/>
    <w:rsid w:val="00B3310E"/>
    <w:rsid w:val="00BC3BC8"/>
    <w:rsid w:val="00BF4C42"/>
    <w:rsid w:val="00CC6E07"/>
    <w:rsid w:val="00CE0B36"/>
    <w:rsid w:val="00CE3583"/>
    <w:rsid w:val="00DA6CC6"/>
    <w:rsid w:val="00E6082E"/>
    <w:rsid w:val="00ED107D"/>
    <w:rsid w:val="00ED1FBF"/>
    <w:rsid w:val="00FC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DED94-65CF-4EF1-9C08-BD1B97A1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07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02C2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C2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C2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C2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C2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C2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C2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C2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C2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C2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02C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02C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02C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2C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2C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02C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02C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02C2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02C2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02C2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02C2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02C2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02C2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02C2D"/>
    <w:rPr>
      <w:b/>
      <w:bCs/>
      <w:spacing w:val="0"/>
    </w:rPr>
  </w:style>
  <w:style w:type="character" w:styleId="a9">
    <w:name w:val="Emphasis"/>
    <w:uiPriority w:val="20"/>
    <w:qFormat/>
    <w:rsid w:val="00702C2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02C2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02C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2C2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02C2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02C2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02C2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02C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02C2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02C2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02C2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02C2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02C2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D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ED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D107D"/>
    <w:rPr>
      <w:rFonts w:ascii="Tahoma" w:hAnsi="Tahoma" w:cs="Tahoma"/>
      <w:i/>
      <w:iCs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8A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A07F5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8A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A07F5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9F36-04B8-4C9A-9087-35A20C93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egunovpavel@outlook.com</cp:lastModifiedBy>
  <cp:revision>6</cp:revision>
  <dcterms:created xsi:type="dcterms:W3CDTF">2024-01-09T13:46:00Z</dcterms:created>
  <dcterms:modified xsi:type="dcterms:W3CDTF">2024-01-30T07:05:00Z</dcterms:modified>
</cp:coreProperties>
</file>